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CD" w:rsidRPr="009E05D8" w:rsidRDefault="000A0ECD" w:rsidP="00B9273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05D8">
        <w:rPr>
          <w:rFonts w:ascii="Times New Roman" w:hAnsi="Times New Roman" w:cs="Times New Roman"/>
          <w:sz w:val="24"/>
          <w:szCs w:val="24"/>
        </w:rPr>
        <w:t>Wykaz podręczników do klasy pierwszej Technikum w zawodzie  technik żywienia i usług gastronomicznych (</w:t>
      </w:r>
      <w:r w:rsidR="00B92730">
        <w:rPr>
          <w:rFonts w:ascii="Times New Roman" w:hAnsi="Times New Roman" w:cs="Times New Roman"/>
          <w:sz w:val="24"/>
          <w:szCs w:val="24"/>
        </w:rPr>
        <w:t xml:space="preserve">po szkole </w:t>
      </w:r>
      <w:r w:rsidRPr="009E05D8">
        <w:rPr>
          <w:rFonts w:ascii="Times New Roman" w:hAnsi="Times New Roman" w:cs="Times New Roman"/>
          <w:sz w:val="24"/>
          <w:szCs w:val="24"/>
        </w:rPr>
        <w:t xml:space="preserve"> podstaw</w:t>
      </w:r>
      <w:r w:rsidR="00B92730">
        <w:rPr>
          <w:rFonts w:ascii="Times New Roman" w:hAnsi="Times New Roman" w:cs="Times New Roman"/>
          <w:sz w:val="24"/>
          <w:szCs w:val="24"/>
        </w:rPr>
        <w:t>owej</w:t>
      </w:r>
      <w:r w:rsidRPr="009E05D8">
        <w:rPr>
          <w:rFonts w:ascii="Times New Roman" w:hAnsi="Times New Roman" w:cs="Times New Roman"/>
          <w:sz w:val="24"/>
          <w:szCs w:val="24"/>
        </w:rPr>
        <w:t>)</w:t>
      </w:r>
      <w:r w:rsidR="0062477F" w:rsidRPr="009E05D8">
        <w:rPr>
          <w:rFonts w:ascii="Times New Roman" w:hAnsi="Times New Roman" w:cs="Times New Roman"/>
          <w:sz w:val="24"/>
          <w:szCs w:val="24"/>
        </w:rPr>
        <w:t>rok szkolny 2020/2021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27"/>
        <w:gridCol w:w="1976"/>
        <w:gridCol w:w="2410"/>
        <w:gridCol w:w="3402"/>
        <w:gridCol w:w="1984"/>
      </w:tblGrid>
      <w:tr w:rsidR="000A0ECD" w:rsidRPr="009E05D8" w:rsidTr="00B92730">
        <w:tc>
          <w:tcPr>
            <w:tcW w:w="1427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76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410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1984" w:type="dxa"/>
          </w:tcPr>
          <w:p w:rsidR="000A0ECD" w:rsidRPr="009E05D8" w:rsidRDefault="00CB47AC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A0ECD" w:rsidRPr="009E05D8">
              <w:rPr>
                <w:rFonts w:ascii="Times New Roman" w:hAnsi="Times New Roman" w:cs="Times New Roman"/>
                <w:sz w:val="24"/>
                <w:szCs w:val="24"/>
              </w:rPr>
              <w:t>ydawnictwo</w:t>
            </w:r>
          </w:p>
        </w:tc>
      </w:tr>
      <w:tr w:rsidR="000A0ECD" w:rsidRPr="009E05D8" w:rsidTr="00B92730">
        <w:trPr>
          <w:trHeight w:val="2065"/>
        </w:trPr>
        <w:tc>
          <w:tcPr>
            <w:tcW w:w="1427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6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10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A. Kalbarczyk</w:t>
            </w:r>
          </w:p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D. Trześniowski</w:t>
            </w:r>
          </w:p>
          <w:p w:rsidR="000A0ECD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30" w:rsidRPr="009E05D8" w:rsidRDefault="00B92730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6404" w:rsidRPr="00306404" w:rsidRDefault="00306404" w:rsidP="009E05D8">
            <w:pPr>
              <w:shd w:val="clear" w:color="auto" w:fill="FFFFFF"/>
              <w:spacing w:line="0" w:lineRule="atLeast"/>
              <w:outlineLvl w:val="0"/>
              <w:rPr>
                <w:rFonts w:ascii="Times New Roman" w:eastAsia="Times New Roman" w:hAnsi="Times New Roman" w:cs="Times New Roman"/>
                <w:color w:val="201F1E"/>
                <w:kern w:val="36"/>
                <w:sz w:val="24"/>
                <w:szCs w:val="24"/>
              </w:rPr>
            </w:pPr>
            <w:r w:rsidRPr="0030640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„OBLICZA EPOK”. JĘZYK POLSKI. PODRĘCZNIK. KLASA 1. CZĘŚĆ 2. REFORMA 2019.</w:t>
            </w:r>
          </w:p>
          <w:p w:rsidR="000A0ECD" w:rsidRPr="009E05D8" w:rsidRDefault="00306404" w:rsidP="009E05D8">
            <w:pPr>
              <w:shd w:val="clear" w:color="auto" w:fill="FFFFFF"/>
              <w:spacing w:after="374" w:line="272" w:lineRule="atLeast"/>
              <w:outlineLvl w:val="1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30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Szkoła ponadpodstawowa. Liceum i technikum. Zakres podstawowy i rozszerzony</w:t>
            </w:r>
          </w:p>
        </w:tc>
        <w:tc>
          <w:tcPr>
            <w:tcW w:w="1984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A0ECD" w:rsidRPr="009E05D8" w:rsidTr="00B92730">
        <w:tc>
          <w:tcPr>
            <w:tcW w:w="1427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6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0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 xml:space="preserve"> „Matematyka 1 podstawa programowa 2019. Podręcznik dla liceów i techników.”</w:t>
            </w:r>
          </w:p>
        </w:tc>
        <w:tc>
          <w:tcPr>
            <w:tcW w:w="1984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Oficyna Edukacyjna</w:t>
            </w:r>
          </w:p>
        </w:tc>
      </w:tr>
      <w:tr w:rsidR="000A0ECD" w:rsidRPr="009E05D8" w:rsidTr="00B92730">
        <w:tc>
          <w:tcPr>
            <w:tcW w:w="1427" w:type="dxa"/>
          </w:tcPr>
          <w:p w:rsidR="000A0ECD" w:rsidRPr="009E05D8" w:rsidRDefault="00306404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ECD" w:rsidRPr="009E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410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M. Braun, W. Śliwa</w:t>
            </w:r>
          </w:p>
        </w:tc>
        <w:tc>
          <w:tcPr>
            <w:tcW w:w="3402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„Odkryć fizykę. Poziom podstawowy”</w:t>
            </w:r>
          </w:p>
        </w:tc>
        <w:tc>
          <w:tcPr>
            <w:tcW w:w="1984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A0ECD" w:rsidRPr="009E05D8" w:rsidTr="00B92730">
        <w:tc>
          <w:tcPr>
            <w:tcW w:w="1427" w:type="dxa"/>
          </w:tcPr>
          <w:p w:rsidR="000A0ECD" w:rsidRPr="009E05D8" w:rsidRDefault="00306404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0ECD" w:rsidRPr="009E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410" w:type="dxa"/>
          </w:tcPr>
          <w:p w:rsidR="000A0ECD" w:rsidRPr="009E05D8" w:rsidRDefault="00316108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Slawomira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Kosłuta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praca zbiorowa</w:t>
            </w:r>
          </w:p>
        </w:tc>
        <w:tc>
          <w:tcPr>
            <w:tcW w:w="3402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Shritte</w:t>
            </w:r>
            <w:proofErr w:type="spellEnd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i ćwiczenia dla liceum i technikum</w:t>
            </w:r>
          </w:p>
        </w:tc>
        <w:tc>
          <w:tcPr>
            <w:tcW w:w="1984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Huber</w:t>
            </w:r>
          </w:p>
        </w:tc>
      </w:tr>
      <w:tr w:rsidR="000A0ECD" w:rsidRPr="009E05D8" w:rsidTr="00B92730">
        <w:tc>
          <w:tcPr>
            <w:tcW w:w="1427" w:type="dxa"/>
          </w:tcPr>
          <w:p w:rsidR="000A0ECD" w:rsidRPr="009E05D8" w:rsidRDefault="00B92730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0ECD" w:rsidRPr="009E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10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 xml:space="preserve">G. Koba, </w:t>
            </w:r>
          </w:p>
        </w:tc>
        <w:tc>
          <w:tcPr>
            <w:tcW w:w="3402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„Teraz bajty. Informatyka da szkół ponadpodstawowych. Zakres podstawowy”</w:t>
            </w:r>
          </w:p>
        </w:tc>
        <w:tc>
          <w:tcPr>
            <w:tcW w:w="1984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0A0ECD" w:rsidRPr="009E05D8" w:rsidTr="00B92730">
        <w:tc>
          <w:tcPr>
            <w:tcW w:w="1427" w:type="dxa"/>
          </w:tcPr>
          <w:p w:rsidR="000A0ECD" w:rsidRPr="009E05D8" w:rsidRDefault="00B92730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0ECD" w:rsidRPr="009E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410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 xml:space="preserve">, V. Jones, </w:t>
            </w:r>
            <w:proofErr w:type="spellStart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B.Michałowski</w:t>
            </w:r>
            <w:proofErr w:type="spellEnd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ECD" w:rsidRPr="008D651A" w:rsidRDefault="000A0ECD" w:rsidP="009E05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8D6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Trapnel</w:t>
            </w:r>
            <w:proofErr w:type="spellEnd"/>
            <w:r w:rsidRPr="008D6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0A0ECD" w:rsidRPr="008D651A" w:rsidRDefault="000A0ECD" w:rsidP="009E05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Russel, M. Inglot</w:t>
            </w:r>
          </w:p>
        </w:tc>
        <w:tc>
          <w:tcPr>
            <w:tcW w:w="3402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„Focus 2”</w:t>
            </w:r>
          </w:p>
        </w:tc>
        <w:tc>
          <w:tcPr>
            <w:tcW w:w="1984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Longman</w:t>
            </w:r>
          </w:p>
        </w:tc>
      </w:tr>
      <w:tr w:rsidR="000A0ECD" w:rsidRPr="009E05D8" w:rsidTr="00B92730">
        <w:tc>
          <w:tcPr>
            <w:tcW w:w="1427" w:type="dxa"/>
          </w:tcPr>
          <w:p w:rsidR="000A0ECD" w:rsidRPr="009E05D8" w:rsidRDefault="00B92730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0ECD" w:rsidRPr="009E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10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Zbigniew Zienkiewicz</w:t>
            </w:r>
          </w:p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„Geografia poziom podstawowy, cz. 1”</w:t>
            </w:r>
          </w:p>
        </w:tc>
        <w:tc>
          <w:tcPr>
            <w:tcW w:w="1984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0A0ECD" w:rsidRPr="009E05D8" w:rsidTr="00B92730">
        <w:tc>
          <w:tcPr>
            <w:tcW w:w="1427" w:type="dxa"/>
          </w:tcPr>
          <w:p w:rsidR="000A0ECD" w:rsidRPr="009E05D8" w:rsidRDefault="00B92730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0ECD" w:rsidRPr="009E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10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Janusz i Mirosław Ustrzyccy</w:t>
            </w:r>
          </w:p>
        </w:tc>
        <w:tc>
          <w:tcPr>
            <w:tcW w:w="3402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„Historia poziom podstawowy, cz.1”</w:t>
            </w:r>
          </w:p>
        </w:tc>
        <w:tc>
          <w:tcPr>
            <w:tcW w:w="1984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0A0ECD" w:rsidRPr="009E05D8" w:rsidTr="00B92730">
        <w:tc>
          <w:tcPr>
            <w:tcW w:w="1427" w:type="dxa"/>
          </w:tcPr>
          <w:p w:rsidR="000A0ECD" w:rsidRPr="009E05D8" w:rsidRDefault="00B92730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0ECD" w:rsidRPr="009E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0A0ECD" w:rsidRPr="009E05D8" w:rsidRDefault="000A0ECD" w:rsidP="00B9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 w:rsidR="008D651A">
              <w:rPr>
                <w:rFonts w:ascii="Times New Roman" w:hAnsi="Times New Roman" w:cs="Times New Roman"/>
                <w:sz w:val="24"/>
                <w:szCs w:val="24"/>
              </w:rPr>
              <w:t xml:space="preserve"> poziom rozszerzony</w:t>
            </w:r>
          </w:p>
        </w:tc>
        <w:tc>
          <w:tcPr>
            <w:tcW w:w="2410" w:type="dxa"/>
          </w:tcPr>
          <w:p w:rsidR="000A0ECD" w:rsidRPr="009E05D8" w:rsidRDefault="00A74D7A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Marek Guzik, Ryszard Kozik, Władysław Zamachowski</w:t>
            </w:r>
          </w:p>
        </w:tc>
        <w:tc>
          <w:tcPr>
            <w:tcW w:w="3402" w:type="dxa"/>
          </w:tcPr>
          <w:p w:rsidR="000A0ECD" w:rsidRPr="009E05D8" w:rsidRDefault="00A74D7A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Biologia na czasie 1 - zakres rozszerzony podręcznik dla liceum i technikum</w:t>
            </w:r>
          </w:p>
        </w:tc>
        <w:tc>
          <w:tcPr>
            <w:tcW w:w="1984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A0ECD" w:rsidRPr="009E05D8" w:rsidTr="00B92730">
        <w:tc>
          <w:tcPr>
            <w:tcW w:w="1427" w:type="dxa"/>
          </w:tcPr>
          <w:p w:rsidR="000A0ECD" w:rsidRPr="009E05D8" w:rsidRDefault="00306404" w:rsidP="00B9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0ECD" w:rsidRPr="009E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0A0ECD" w:rsidRPr="009E05D8" w:rsidRDefault="00B92730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410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J. Słoma</w:t>
            </w:r>
          </w:p>
        </w:tc>
        <w:tc>
          <w:tcPr>
            <w:tcW w:w="3402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„Żyję i działam bezpiecznie”</w:t>
            </w:r>
          </w:p>
        </w:tc>
        <w:tc>
          <w:tcPr>
            <w:tcW w:w="1984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A0ECD" w:rsidRPr="009E05D8" w:rsidTr="00B92730">
        <w:tc>
          <w:tcPr>
            <w:tcW w:w="1427" w:type="dxa"/>
          </w:tcPr>
          <w:p w:rsidR="000A0ECD" w:rsidRPr="009E05D8" w:rsidRDefault="00306404" w:rsidP="00B9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ECD" w:rsidRPr="009E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 xml:space="preserve">Technologia gastronomiczna </w:t>
            </w:r>
          </w:p>
        </w:tc>
        <w:tc>
          <w:tcPr>
            <w:tcW w:w="2410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M. Konarzewski</w:t>
            </w:r>
          </w:p>
        </w:tc>
        <w:tc>
          <w:tcPr>
            <w:tcW w:w="3402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„Technologia gastronomiczna z towaroznawstwem, cz.1”</w:t>
            </w:r>
          </w:p>
        </w:tc>
        <w:tc>
          <w:tcPr>
            <w:tcW w:w="1984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A0ECD" w:rsidRPr="009E05D8" w:rsidTr="00B92730">
        <w:tc>
          <w:tcPr>
            <w:tcW w:w="1427" w:type="dxa"/>
          </w:tcPr>
          <w:p w:rsidR="000A0ECD" w:rsidRPr="009E05D8" w:rsidRDefault="00306404" w:rsidP="00B9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ECD" w:rsidRPr="009E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Wyposażenie w gastronomii</w:t>
            </w:r>
          </w:p>
        </w:tc>
        <w:tc>
          <w:tcPr>
            <w:tcW w:w="2410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A. Kasperek,</w:t>
            </w:r>
          </w:p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 xml:space="preserve"> M. Kondratowicz</w:t>
            </w:r>
          </w:p>
        </w:tc>
        <w:tc>
          <w:tcPr>
            <w:tcW w:w="3402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„Technologia i zasady bezpieczeństwa w gastronomii”</w:t>
            </w:r>
          </w:p>
        </w:tc>
        <w:tc>
          <w:tcPr>
            <w:tcW w:w="1984" w:type="dxa"/>
          </w:tcPr>
          <w:p w:rsidR="000A0ECD" w:rsidRPr="009E05D8" w:rsidRDefault="000A0ECD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8D651A" w:rsidRPr="00B92730" w:rsidTr="00B92730">
        <w:tc>
          <w:tcPr>
            <w:tcW w:w="1427" w:type="dxa"/>
          </w:tcPr>
          <w:p w:rsidR="008D651A" w:rsidRPr="00B92730" w:rsidRDefault="008D651A" w:rsidP="00B9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8D651A" w:rsidRPr="00B92730" w:rsidRDefault="008D651A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30">
              <w:rPr>
                <w:rFonts w:ascii="Times New Roman" w:hAnsi="Times New Roman" w:cs="Times New Roman"/>
                <w:sz w:val="24"/>
                <w:szCs w:val="24"/>
              </w:rPr>
              <w:t>Biologia poziom podstawowy</w:t>
            </w:r>
          </w:p>
        </w:tc>
        <w:tc>
          <w:tcPr>
            <w:tcW w:w="2410" w:type="dxa"/>
          </w:tcPr>
          <w:p w:rsidR="008D651A" w:rsidRPr="00B92730" w:rsidRDefault="008D651A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30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B92730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B92730">
              <w:rPr>
                <w:rFonts w:ascii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3402" w:type="dxa"/>
          </w:tcPr>
          <w:p w:rsidR="008D651A" w:rsidRPr="00B92730" w:rsidRDefault="008D651A" w:rsidP="008D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30">
              <w:rPr>
                <w:rFonts w:ascii="Times New Roman" w:hAnsi="Times New Roman" w:cs="Times New Roman"/>
                <w:sz w:val="24"/>
                <w:szCs w:val="24"/>
              </w:rPr>
              <w:t>„Biologia na czasie 1. Zakres podstawowy”</w:t>
            </w:r>
          </w:p>
          <w:p w:rsidR="008D651A" w:rsidRPr="00B92730" w:rsidRDefault="008D651A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651A" w:rsidRPr="00B92730" w:rsidRDefault="008D651A" w:rsidP="009E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3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0A0ECD" w:rsidRPr="00B92730" w:rsidRDefault="000A0ECD" w:rsidP="009E05D8">
      <w:pPr>
        <w:rPr>
          <w:rFonts w:ascii="Times New Roman" w:hAnsi="Times New Roman" w:cs="Times New Roman"/>
          <w:sz w:val="24"/>
          <w:szCs w:val="24"/>
        </w:rPr>
      </w:pPr>
    </w:p>
    <w:p w:rsidR="000A0ECD" w:rsidRPr="009E05D8" w:rsidRDefault="000A0ECD" w:rsidP="009E05D8">
      <w:pPr>
        <w:rPr>
          <w:rFonts w:ascii="Times New Roman" w:hAnsi="Times New Roman" w:cs="Times New Roman"/>
          <w:sz w:val="24"/>
          <w:szCs w:val="24"/>
        </w:rPr>
      </w:pPr>
      <w:r w:rsidRPr="009E05D8">
        <w:rPr>
          <w:rFonts w:ascii="Times New Roman" w:hAnsi="Times New Roman" w:cs="Times New Roman"/>
          <w:sz w:val="24"/>
          <w:szCs w:val="24"/>
        </w:rPr>
        <w:t>Podręczniki, których nie ma w wykazie będą podawane przez nauczycieli poszczególnych  przedmiotów we wrześniu.</w:t>
      </w:r>
    </w:p>
    <w:p w:rsidR="000A0ECD" w:rsidRPr="009E05D8" w:rsidRDefault="000A0ECD" w:rsidP="009E05D8">
      <w:pPr>
        <w:rPr>
          <w:rFonts w:ascii="Times New Roman" w:hAnsi="Times New Roman" w:cs="Times New Roman"/>
          <w:sz w:val="24"/>
          <w:szCs w:val="24"/>
        </w:rPr>
      </w:pPr>
    </w:p>
    <w:sectPr w:rsidR="000A0ECD" w:rsidRPr="009E05D8" w:rsidSect="00FA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CD"/>
    <w:rsid w:val="000A0ECD"/>
    <w:rsid w:val="00143560"/>
    <w:rsid w:val="00306404"/>
    <w:rsid w:val="00316108"/>
    <w:rsid w:val="003A1057"/>
    <w:rsid w:val="004870EE"/>
    <w:rsid w:val="00612FFB"/>
    <w:rsid w:val="0062477F"/>
    <w:rsid w:val="006F6F11"/>
    <w:rsid w:val="007F1171"/>
    <w:rsid w:val="00841398"/>
    <w:rsid w:val="00864541"/>
    <w:rsid w:val="008C3B4A"/>
    <w:rsid w:val="008D651A"/>
    <w:rsid w:val="009E05D8"/>
    <w:rsid w:val="00A74D7A"/>
    <w:rsid w:val="00AE0EFE"/>
    <w:rsid w:val="00B04545"/>
    <w:rsid w:val="00B92730"/>
    <w:rsid w:val="00BB2463"/>
    <w:rsid w:val="00CB47AC"/>
    <w:rsid w:val="00DA1AC6"/>
    <w:rsid w:val="00E77D0C"/>
    <w:rsid w:val="00F107CB"/>
    <w:rsid w:val="00FA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6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06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064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64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6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06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064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64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dom</dc:creator>
  <cp:lastModifiedBy>Użytkownik systemu Windows</cp:lastModifiedBy>
  <cp:revision>2</cp:revision>
  <cp:lastPrinted>2020-08-06T10:09:00Z</cp:lastPrinted>
  <dcterms:created xsi:type="dcterms:W3CDTF">2020-08-21T06:51:00Z</dcterms:created>
  <dcterms:modified xsi:type="dcterms:W3CDTF">2020-08-21T06:51:00Z</dcterms:modified>
</cp:coreProperties>
</file>